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78" w:rsidRPr="005B6778" w:rsidRDefault="005B6778" w:rsidP="00257EB2">
      <w:pPr>
        <w:pStyle w:val="NormalWeb"/>
        <w:jc w:val="center"/>
        <w:rPr>
          <w:rFonts w:ascii="Bookman Old Style" w:hAnsi="Bookman Old Style"/>
          <w:b/>
          <w:sz w:val="28"/>
          <w:szCs w:val="28"/>
          <w:lang w:val="pt-PT"/>
        </w:rPr>
      </w:pPr>
      <w:r>
        <w:rPr>
          <w:rFonts w:ascii="Bookman Old Style" w:hAnsi="Bookman Old Style"/>
          <w:b/>
          <w:sz w:val="28"/>
          <w:szCs w:val="28"/>
          <w:lang w:val="pt-PT"/>
        </w:rPr>
        <w:t>BIOPIRATARIA</w:t>
      </w:r>
    </w:p>
    <w:p w:rsidR="005B6778" w:rsidRDefault="005B6778" w:rsidP="00257EB2">
      <w:pPr>
        <w:pStyle w:val="NormalWeb"/>
        <w:ind w:firstLine="1134"/>
        <w:jc w:val="both"/>
        <w:rPr>
          <w:rFonts w:ascii="Bookman Old Style" w:hAnsi="Bookman Old Style"/>
          <w:sz w:val="20"/>
          <w:szCs w:val="20"/>
          <w:lang w:val="pt-PT"/>
        </w:rPr>
      </w:pPr>
    </w:p>
    <w:p w:rsidR="005B6778" w:rsidRPr="005B6778" w:rsidRDefault="005B6778" w:rsidP="00257EB2">
      <w:pPr>
        <w:pStyle w:val="NormalWeb"/>
        <w:ind w:firstLine="1134"/>
        <w:jc w:val="both"/>
        <w:rPr>
          <w:rFonts w:ascii="Bookman Old Style" w:hAnsi="Bookman Old Style"/>
          <w:sz w:val="20"/>
          <w:szCs w:val="20"/>
          <w:lang w:val="pt-PT"/>
        </w:rPr>
      </w:pPr>
      <w:r w:rsidRPr="005B6778">
        <w:rPr>
          <w:rFonts w:ascii="Bookman Old Style" w:hAnsi="Bookman Old Style"/>
          <w:sz w:val="20"/>
          <w:szCs w:val="20"/>
          <w:lang w:val="pt-PT"/>
        </w:rPr>
        <w:t xml:space="preserve">A </w:t>
      </w:r>
      <w:r w:rsidRPr="005B6778">
        <w:rPr>
          <w:rFonts w:ascii="Bookman Old Style" w:hAnsi="Bookman Old Style"/>
          <w:bCs/>
          <w:sz w:val="20"/>
          <w:szCs w:val="20"/>
          <w:lang w:val="pt-PT"/>
        </w:rPr>
        <w:t>biopirataria</w:t>
      </w:r>
      <w:r w:rsidR="00912C9F">
        <w:rPr>
          <w:rFonts w:ascii="Bookman Old Style" w:hAnsi="Bookman Old Style"/>
          <w:sz w:val="20"/>
          <w:szCs w:val="20"/>
          <w:lang w:val="pt-PT"/>
        </w:rPr>
        <w:t xml:space="preserve"> corresponde</w:t>
      </w:r>
      <w:r w:rsidRPr="005B6778">
        <w:rPr>
          <w:rFonts w:ascii="Bookman Old Style" w:hAnsi="Bookman Old Style"/>
          <w:sz w:val="20"/>
          <w:szCs w:val="20"/>
          <w:lang w:val="pt-PT"/>
        </w:rPr>
        <w:t xml:space="preserve"> a exploração, manipulação, exportação e/</w:t>
      </w:r>
      <w:r w:rsidR="00912C9F">
        <w:rPr>
          <w:rFonts w:ascii="Bookman Old Style" w:hAnsi="Bookman Old Style"/>
          <w:sz w:val="20"/>
          <w:szCs w:val="20"/>
          <w:lang w:val="pt-PT"/>
        </w:rPr>
        <w:t>ou comercialização</w:t>
      </w:r>
      <w:r w:rsidRPr="005B6778">
        <w:rPr>
          <w:rFonts w:ascii="Bookman Old Style" w:hAnsi="Bookman Old Style"/>
          <w:sz w:val="20"/>
          <w:szCs w:val="20"/>
          <w:lang w:val="pt-PT"/>
        </w:rPr>
        <w:t xml:space="preserve"> de recursos biológicos que contrariam as normas da </w:t>
      </w:r>
      <w:hyperlink r:id="rId7" w:tooltip="Convenção sobre Diversidade Biológica" w:history="1">
        <w:r w:rsidRPr="005B6778">
          <w:rPr>
            <w:rStyle w:val="Hyperlink"/>
            <w:rFonts w:ascii="Bookman Old Style" w:hAnsi="Bookman Old Style"/>
            <w:color w:val="auto"/>
            <w:sz w:val="20"/>
            <w:szCs w:val="20"/>
            <w:u w:val="none"/>
            <w:lang w:val="pt-PT"/>
          </w:rPr>
          <w:t>Convenção sobre Diversidade Biológica</w:t>
        </w:r>
      </w:hyperlink>
      <w:r w:rsidRPr="005B6778">
        <w:rPr>
          <w:rFonts w:ascii="Bookman Old Style" w:hAnsi="Bookman Old Style"/>
          <w:sz w:val="20"/>
          <w:szCs w:val="20"/>
          <w:lang w:val="pt-PT"/>
        </w:rPr>
        <w:t xml:space="preserve"> de </w:t>
      </w:r>
      <w:hyperlink r:id="rId8" w:tooltip="1992" w:history="1">
        <w:r w:rsidRPr="005B6778">
          <w:rPr>
            <w:rStyle w:val="Hyperlink"/>
            <w:rFonts w:ascii="Bookman Old Style" w:hAnsi="Bookman Old Style"/>
            <w:color w:val="auto"/>
            <w:sz w:val="20"/>
            <w:szCs w:val="20"/>
            <w:u w:val="none"/>
            <w:lang w:val="pt-PT"/>
          </w:rPr>
          <w:t>1992</w:t>
        </w:r>
      </w:hyperlink>
      <w:r w:rsidRPr="005B6778">
        <w:rPr>
          <w:rFonts w:ascii="Bookman Old Style" w:hAnsi="Bookman Old Style"/>
          <w:sz w:val="20"/>
          <w:szCs w:val="20"/>
          <w:lang w:val="pt-PT"/>
        </w:rPr>
        <w:t>.</w:t>
      </w:r>
    </w:p>
    <w:p w:rsidR="005B6778" w:rsidRPr="005B6778" w:rsidRDefault="005B6778" w:rsidP="00257EB2">
      <w:pPr>
        <w:pStyle w:val="NormalWeb"/>
        <w:ind w:firstLine="1134"/>
        <w:jc w:val="both"/>
        <w:rPr>
          <w:rFonts w:ascii="Bookman Old Style" w:hAnsi="Bookman Old Style"/>
          <w:sz w:val="20"/>
          <w:szCs w:val="20"/>
          <w:lang w:val="pt-PT"/>
        </w:rPr>
      </w:pPr>
      <w:r w:rsidRPr="005B6778">
        <w:rPr>
          <w:rFonts w:ascii="Bookman Old Style" w:hAnsi="Bookman Old Style"/>
          <w:sz w:val="20"/>
          <w:szCs w:val="20"/>
          <w:lang w:val="pt-PT"/>
        </w:rPr>
        <w:t>As informações de um grupo de indivíduos acumuladas por anos, portanto, são bens coletivos; e não simplesmente mercadorias</w:t>
      </w:r>
      <w:r w:rsidR="00912C9F">
        <w:rPr>
          <w:rFonts w:ascii="Bookman Old Style" w:hAnsi="Bookman Old Style"/>
          <w:sz w:val="20"/>
          <w:szCs w:val="20"/>
          <w:lang w:val="pt-PT"/>
        </w:rPr>
        <w:t xml:space="preserve"> que</w:t>
      </w:r>
      <w:r w:rsidRPr="005B6778">
        <w:rPr>
          <w:rFonts w:ascii="Bookman Old Style" w:hAnsi="Bookman Old Style"/>
          <w:sz w:val="20"/>
          <w:szCs w:val="20"/>
          <w:lang w:val="pt-PT"/>
        </w:rPr>
        <w:t xml:space="preserve"> podem ser comercializadas como qualquer objeto de mercado.</w:t>
      </w:r>
    </w:p>
    <w:p w:rsidR="005B6778" w:rsidRPr="005B6778" w:rsidRDefault="005B6778" w:rsidP="00257EB2">
      <w:pPr>
        <w:pStyle w:val="NormalWeb"/>
        <w:ind w:firstLine="1134"/>
        <w:jc w:val="both"/>
        <w:rPr>
          <w:rFonts w:ascii="Bookman Old Style" w:hAnsi="Bookman Old Style"/>
          <w:sz w:val="20"/>
          <w:szCs w:val="20"/>
          <w:lang w:val="pt-PT"/>
        </w:rPr>
      </w:pPr>
      <w:r w:rsidRPr="005B6778">
        <w:rPr>
          <w:rFonts w:ascii="Bookman Old Style" w:hAnsi="Bookman Old Style"/>
          <w:sz w:val="20"/>
          <w:szCs w:val="20"/>
          <w:lang w:val="pt-PT"/>
        </w:rPr>
        <w:t xml:space="preserve">Nos últimos anos, graças ao avanço da biotecnologia e à facilidade de se registrar marcas e </w:t>
      </w:r>
      <w:hyperlink r:id="rId9" w:tooltip="Patentes" w:history="1">
        <w:r w:rsidRPr="005B6778">
          <w:rPr>
            <w:rStyle w:val="Hyperlink"/>
            <w:rFonts w:ascii="Bookman Old Style" w:hAnsi="Bookman Old Style"/>
            <w:color w:val="auto"/>
            <w:sz w:val="20"/>
            <w:szCs w:val="20"/>
            <w:u w:val="none"/>
            <w:lang w:val="pt-PT"/>
          </w:rPr>
          <w:t>patentes</w:t>
        </w:r>
      </w:hyperlink>
      <w:r w:rsidRPr="005B6778">
        <w:rPr>
          <w:rFonts w:ascii="Bookman Old Style" w:hAnsi="Bookman Old Style"/>
          <w:sz w:val="20"/>
          <w:szCs w:val="20"/>
          <w:lang w:val="pt-PT"/>
        </w:rPr>
        <w:t xml:space="preserve"> em âmbito internacional, as possibilidades de tal exploração se multiplicaram</w:t>
      </w:r>
      <w:r w:rsidR="00912C9F">
        <w:rPr>
          <w:rFonts w:ascii="Bookman Old Style" w:hAnsi="Bookman Old Style"/>
          <w:sz w:val="20"/>
          <w:szCs w:val="20"/>
          <w:lang w:val="pt-PT"/>
        </w:rPr>
        <w:t>.</w:t>
      </w:r>
    </w:p>
    <w:p w:rsidR="005B6778" w:rsidRPr="005B6778" w:rsidRDefault="005B6778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O termo biopirataria não refere-se apenas ao contrabando de divers</w:t>
      </w:r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as espécies naturais da flora e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fauna, mas principalmente, à apropriação e monopolização dos conhecimentos das populações tradicionais no âmbito do uso dos recursos naturais. Estas populações estão perdendo o controle sobre esses recursos.</w:t>
      </w:r>
    </w:p>
    <w:p w:rsidR="005B6778" w:rsidRPr="005B6778" w:rsidRDefault="005B6778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A bi</w:t>
      </w:r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opirataria prejudica a biodiversidade, c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ausa</w:t>
      </w:r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ndo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risco de </w:t>
      </w:r>
      <w:hyperlink r:id="rId10" w:tooltip="Extinção" w:history="1">
        <w:r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extinção</w:t>
        </w:r>
      </w:hyperlink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a inúmeras espécies da </w:t>
      </w:r>
      <w:hyperlink r:id="rId11" w:tooltip="Fauna" w:history="1">
        <w:r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fauna</w:t>
        </w:r>
      </w:hyperlink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e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</w:t>
      </w:r>
      <w:hyperlink r:id="rId12" w:tooltip="Flora" w:history="1">
        <w:r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flora</w:t>
        </w:r>
      </w:hyperlink>
      <w:r w:rsidR="00912C9F">
        <w:t xml:space="preserve"> ao</w:t>
      </w:r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retirá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-</w:t>
      </w:r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l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as de seu </w:t>
      </w:r>
      <w:hyperlink r:id="rId13" w:tooltip="Habitat" w:history="1">
        <w:r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habitat</w:t>
        </w:r>
      </w:hyperlink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natural.</w:t>
      </w:r>
    </w:p>
    <w:p w:rsidR="005B6778" w:rsidRDefault="005B6778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Um caso de biopirataria foi o contrabando de sementes da </w:t>
      </w:r>
      <w:hyperlink r:id="rId14" w:tooltip="Seringueira" w:history="1">
        <w:r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seringueira</w:t>
        </w:r>
      </w:hyperlink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, pelo </w:t>
      </w:r>
      <w:hyperlink r:id="rId15" w:tooltip="Inglaterra" w:history="1">
        <w:r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inglês</w:t>
        </w:r>
      </w:hyperlink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</w:t>
      </w:r>
      <w:hyperlink r:id="rId16" w:tooltip="Henry Wickham" w:history="1">
        <w:r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Henry Wickham</w:t>
        </w:r>
      </w:hyperlink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. Essas sementes foram levadas para a </w:t>
      </w:r>
      <w:hyperlink r:id="rId17" w:tooltip="Malásia" w:history="1">
        <w:r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Malásia</w:t>
        </w:r>
      </w:hyperlink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e</w:t>
      </w:r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,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após algumas décadas</w:t>
      </w:r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, o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país</w:t>
      </w:r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em questão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passou a ser o principal exportador de </w:t>
      </w:r>
      <w:hyperlink r:id="rId18" w:tooltip="Látex" w:history="1">
        <w:r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látex</w:t>
        </w:r>
      </w:hyperlink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do mundo.</w:t>
      </w:r>
    </w:p>
    <w:p w:rsidR="00257EB2" w:rsidRPr="005B6778" w:rsidRDefault="00257EB2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</w:p>
    <w:p w:rsidR="005B6778" w:rsidRPr="005B6778" w:rsidRDefault="00257EB2" w:rsidP="00257EB2">
      <w:pPr>
        <w:pStyle w:val="PargrafodaLista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outlineLvl w:val="2"/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</w:pPr>
      <w:r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  <w:t>Espécies brasileiras</w:t>
      </w:r>
      <w:r w:rsidR="005B6778" w:rsidRPr="005B6778"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  <w:t xml:space="preserve"> patenteadas por empresas estrangeiras</w:t>
      </w:r>
    </w:p>
    <w:p w:rsidR="005B6778" w:rsidRPr="005B6778" w:rsidRDefault="005B6778" w:rsidP="00257EB2">
      <w:pPr>
        <w:spacing w:before="100" w:beforeAutospacing="1" w:after="100" w:afterAutospacing="1" w:line="240" w:lineRule="auto"/>
        <w:jc w:val="both"/>
        <w:outlineLvl w:val="3"/>
        <w:rPr>
          <w:rFonts w:ascii="Bookman Old Style" w:eastAsia="Times New Roman" w:hAnsi="Bookman Old Style" w:cs="Times New Roman"/>
          <w:bCs/>
          <w:sz w:val="20"/>
          <w:szCs w:val="20"/>
          <w:lang w:val="pt-PT" w:eastAsia="pt-BR"/>
        </w:rPr>
      </w:pPr>
      <w:r w:rsidRPr="00257EB2"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  <w:t>Açai</w:t>
      </w:r>
      <w:r>
        <w:rPr>
          <w:rFonts w:ascii="Bookman Old Style" w:eastAsia="Times New Roman" w:hAnsi="Bookman Old Style" w:cs="Times New Roman"/>
          <w:bCs/>
          <w:sz w:val="20"/>
          <w:szCs w:val="20"/>
          <w:lang w:val="pt-PT" w:eastAsia="pt-BR"/>
        </w:rPr>
        <w:t xml:space="preserve"> –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fruto da palmeira </w:t>
      </w:r>
      <w:r w:rsidRPr="005B6778">
        <w:rPr>
          <w:rFonts w:ascii="Bookman Old Style" w:eastAsia="Times New Roman" w:hAnsi="Bookman Old Style" w:cs="Times New Roman"/>
          <w:i/>
          <w:iCs/>
          <w:sz w:val="20"/>
          <w:szCs w:val="20"/>
          <w:lang w:val="pt-PT" w:eastAsia="pt-BR"/>
        </w:rPr>
        <w:t>Euterpe oleracea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da </w:t>
      </w:r>
      <w:hyperlink r:id="rId19" w:tooltip="Região amazônica" w:history="1">
        <w:r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região amazônica</w:t>
        </w:r>
      </w:hyperlink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que teve seu nome registrado no </w:t>
      </w:r>
      <w:hyperlink r:id="rId20" w:tooltip="Japão" w:history="1">
        <w:r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Japão</w:t>
        </w:r>
      </w:hyperlink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, em 2003. Por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pressão de </w:t>
      </w:r>
      <w:hyperlink r:id="rId21" w:tooltip="Organizações não-governamentais" w:history="1">
        <w:r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organizações não-governamentais</w:t>
        </w:r>
      </w:hyperlink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da </w:t>
      </w:r>
      <w:hyperlink r:id="rId22" w:tooltip="Amazônia" w:history="1">
        <w:r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Amazônia</w:t>
        </w:r>
      </w:hyperlink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, o governo japonês cancelou 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a patente.</w:t>
      </w:r>
    </w:p>
    <w:p w:rsidR="005B6778" w:rsidRPr="005B6778" w:rsidRDefault="00AA1EA3" w:rsidP="00257EB2">
      <w:pPr>
        <w:spacing w:before="100" w:beforeAutospacing="1" w:after="100" w:afterAutospacing="1" w:line="240" w:lineRule="auto"/>
        <w:jc w:val="both"/>
        <w:outlineLvl w:val="3"/>
        <w:rPr>
          <w:rFonts w:ascii="Bookman Old Style" w:eastAsia="Times New Roman" w:hAnsi="Bookman Old Style" w:cs="Times New Roman"/>
          <w:bCs/>
          <w:sz w:val="20"/>
          <w:szCs w:val="20"/>
          <w:lang w:val="pt-PT" w:eastAsia="pt-BR"/>
        </w:rPr>
      </w:pPr>
      <w:hyperlink r:id="rId23" w:tooltip="Andiroba" w:history="1">
        <w:r w:rsidR="005B6778" w:rsidRPr="00257EB2">
          <w:rPr>
            <w:rFonts w:ascii="Bookman Old Style" w:eastAsia="Times New Roman" w:hAnsi="Bookman Old Style" w:cs="Times New Roman"/>
            <w:b/>
            <w:bCs/>
            <w:sz w:val="20"/>
            <w:szCs w:val="20"/>
            <w:lang w:val="pt-PT" w:eastAsia="pt-BR"/>
          </w:rPr>
          <w:t>Andiroba</w:t>
        </w:r>
      </w:hyperlink>
      <w:r w:rsidR="005B6778">
        <w:rPr>
          <w:rFonts w:ascii="Bookman Old Style" w:eastAsia="Times New Roman" w:hAnsi="Bookman Old Style" w:cs="Times New Roman"/>
          <w:bCs/>
          <w:sz w:val="20"/>
          <w:szCs w:val="20"/>
          <w:lang w:val="pt-PT" w:eastAsia="pt-BR"/>
        </w:rPr>
        <w:t xml:space="preserve"> – </w:t>
      </w:r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Á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rvore (</w:t>
      </w:r>
      <w:r w:rsidR="005B6778" w:rsidRPr="005B6778">
        <w:rPr>
          <w:rFonts w:ascii="Bookman Old Style" w:eastAsia="Times New Roman" w:hAnsi="Bookman Old Style" w:cs="Times New Roman"/>
          <w:i/>
          <w:sz w:val="20"/>
          <w:szCs w:val="20"/>
          <w:lang w:val="pt-PT" w:eastAsia="pt-BR"/>
        </w:rPr>
        <w:t>Carapa guianensis</w:t>
      </w:r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) de grande porte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comum nas </w:t>
      </w:r>
      <w:hyperlink r:id="rId24" w:tooltip="Várzea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várzeas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da </w:t>
      </w:r>
      <w:hyperlink r:id="rId25" w:tooltip="Amazônia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Amazônia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. O óleo e extrato de seus frutos foram registrados pela empresa </w:t>
      </w:r>
      <w:hyperlink r:id="rId26" w:tooltip="França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francesa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</w:t>
      </w:r>
      <w:hyperlink r:id="rId27" w:tooltip="Yves Roches (página não existe)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Yves Roches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, no </w:t>
      </w:r>
      <w:hyperlink r:id="rId28" w:tooltip="Japão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Japão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, França, </w:t>
      </w:r>
      <w:hyperlink r:id="rId29" w:tooltip="União Européia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União Européia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e </w:t>
      </w:r>
      <w:hyperlink r:id="rId30" w:tooltip="Estados Unidos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Estados Unidos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, em </w:t>
      </w:r>
      <w:hyperlink r:id="rId31" w:tooltip="1999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1999</w:t>
        </w:r>
      </w:hyperlink>
      <w:r w:rsidR="00912C9F">
        <w:t>, e</w:t>
      </w:r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pela empresa japonesa </w:t>
      </w:r>
      <w:hyperlink r:id="rId32" w:tooltip="Masaru Morita (página não existe)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Masaru Morita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, em 1999.</w:t>
      </w:r>
    </w:p>
    <w:p w:rsidR="005B6778" w:rsidRPr="005B6778" w:rsidRDefault="00AA1EA3" w:rsidP="00257EB2">
      <w:pPr>
        <w:spacing w:before="100" w:beforeAutospacing="1" w:after="100" w:afterAutospacing="1" w:line="240" w:lineRule="auto"/>
        <w:jc w:val="both"/>
        <w:outlineLvl w:val="3"/>
        <w:rPr>
          <w:rFonts w:ascii="Bookman Old Style" w:eastAsia="Times New Roman" w:hAnsi="Bookman Old Style" w:cs="Times New Roman"/>
          <w:bCs/>
          <w:sz w:val="20"/>
          <w:szCs w:val="20"/>
          <w:lang w:val="pt-PT" w:eastAsia="pt-BR"/>
        </w:rPr>
      </w:pPr>
      <w:hyperlink r:id="rId33" w:tooltip="Copaíba" w:history="1">
        <w:r w:rsidR="005B6778" w:rsidRPr="00257EB2">
          <w:rPr>
            <w:rFonts w:ascii="Bookman Old Style" w:eastAsia="Times New Roman" w:hAnsi="Bookman Old Style" w:cs="Times New Roman"/>
            <w:b/>
            <w:bCs/>
            <w:sz w:val="20"/>
            <w:szCs w:val="20"/>
            <w:lang w:val="pt-PT" w:eastAsia="pt-BR"/>
          </w:rPr>
          <w:t>Copaíba</w:t>
        </w:r>
      </w:hyperlink>
      <w:r w:rsidR="005B6778">
        <w:rPr>
          <w:rFonts w:ascii="Bookman Old Style" w:eastAsia="Times New Roman" w:hAnsi="Bookman Old Style" w:cs="Times New Roman"/>
          <w:bCs/>
          <w:sz w:val="20"/>
          <w:szCs w:val="20"/>
          <w:lang w:val="pt-PT" w:eastAsia="pt-BR"/>
        </w:rPr>
        <w:t xml:space="preserve"> – 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A </w:t>
      </w:r>
      <w:hyperlink r:id="rId34" w:tooltip="Copaíba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copaíba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(</w:t>
      </w:r>
      <w:r w:rsidR="005B6778" w:rsidRPr="005B6778">
        <w:rPr>
          <w:rFonts w:ascii="Bookman Old Style" w:eastAsia="Times New Roman" w:hAnsi="Bookman Old Style" w:cs="Times New Roman"/>
          <w:i/>
          <w:iCs/>
          <w:sz w:val="20"/>
          <w:szCs w:val="20"/>
          <w:lang w:val="pt-PT" w:eastAsia="pt-BR"/>
        </w:rPr>
        <w:t>Copaifera sp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) é uma árvore da </w:t>
      </w:r>
      <w:hyperlink r:id="rId35" w:tooltip="Região amazônica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região amazônica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. Teve sua patente registrada pela empresa </w:t>
      </w:r>
      <w:hyperlink r:id="rId36" w:tooltip="França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francesa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</w:t>
      </w:r>
      <w:hyperlink r:id="rId37" w:tooltip="Technico-flor (página não existe)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Technico-flor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, em </w:t>
      </w:r>
      <w:hyperlink r:id="rId38" w:tooltip="1993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1993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, e no </w:t>
      </w:r>
      <w:hyperlink r:id="rId39" w:tooltip="1994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ano seguinte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na </w:t>
      </w:r>
      <w:hyperlink r:id="rId40" w:tooltip="Organização Mundial de Propriedade Intelectual (página não existe)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Organização Mundial de Propriedade Intelectual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. A empresa </w:t>
      </w:r>
      <w:hyperlink r:id="rId41" w:tooltip="Estados Unidos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norte-americana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</w:t>
      </w:r>
      <w:hyperlink r:id="rId42" w:tooltip="Aveda (página não existe)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Aveda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tem uma patente de Copaíba, registrada em </w:t>
      </w:r>
      <w:hyperlink r:id="rId43" w:tooltip="1999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1999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.</w:t>
      </w:r>
    </w:p>
    <w:p w:rsidR="005B6778" w:rsidRPr="005B6778" w:rsidRDefault="00AA1EA3" w:rsidP="00257EB2">
      <w:pPr>
        <w:spacing w:before="100" w:beforeAutospacing="1" w:after="100" w:afterAutospacing="1" w:line="240" w:lineRule="auto"/>
        <w:jc w:val="both"/>
        <w:outlineLvl w:val="3"/>
        <w:rPr>
          <w:rFonts w:ascii="Bookman Old Style" w:eastAsia="Times New Roman" w:hAnsi="Bookman Old Style" w:cs="Times New Roman"/>
          <w:bCs/>
          <w:sz w:val="20"/>
          <w:szCs w:val="20"/>
          <w:lang w:val="pt-PT" w:eastAsia="pt-BR"/>
        </w:rPr>
      </w:pPr>
      <w:hyperlink r:id="rId44" w:tooltip="Cupuaçu" w:history="1">
        <w:r w:rsidR="005B6778" w:rsidRPr="00257EB2">
          <w:rPr>
            <w:rFonts w:ascii="Bookman Old Style" w:eastAsia="Times New Roman" w:hAnsi="Bookman Old Style" w:cs="Times New Roman"/>
            <w:b/>
            <w:bCs/>
            <w:sz w:val="20"/>
            <w:szCs w:val="20"/>
            <w:lang w:val="pt-PT" w:eastAsia="pt-BR"/>
          </w:rPr>
          <w:t>Cupuaçu</w:t>
        </w:r>
      </w:hyperlink>
      <w:r w:rsidR="005B6778">
        <w:rPr>
          <w:rFonts w:ascii="Bookman Old Style" w:eastAsia="Times New Roman" w:hAnsi="Bookman Old Style" w:cs="Times New Roman"/>
          <w:bCs/>
          <w:sz w:val="20"/>
          <w:szCs w:val="20"/>
          <w:lang w:val="pt-PT" w:eastAsia="pt-BR"/>
        </w:rPr>
        <w:t xml:space="preserve"> – 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Fruto da árvore (</w:t>
      </w:r>
      <w:r w:rsidR="005B6778" w:rsidRPr="005B6778">
        <w:rPr>
          <w:rFonts w:ascii="Bookman Old Style" w:eastAsia="Times New Roman" w:hAnsi="Bookman Old Style" w:cs="Times New Roman"/>
          <w:i/>
          <w:iCs/>
          <w:sz w:val="20"/>
          <w:szCs w:val="20"/>
          <w:lang w:val="pt-PT" w:eastAsia="pt-BR"/>
        </w:rPr>
        <w:t>Theobroma Grandiflorum</w:t>
      </w:r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), pertencente à mesma F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amília do </w:t>
      </w:r>
      <w:hyperlink r:id="rId45" w:tooltip="Cacaueiro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cacaueiro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. Existem várias patentes sobre a extração do óleo da semente do cupuaçu e a produção do ch</w:t>
      </w:r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ocolate da fruta – quase todas 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registradas pela empresa </w:t>
      </w:r>
      <w:hyperlink r:id="rId46" w:tooltip="Asahi Foods (página não existe)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Asahi Foods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, do </w:t>
      </w:r>
      <w:hyperlink r:id="rId47" w:tooltip="Japão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Japão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, entre </w:t>
      </w:r>
      <w:hyperlink r:id="rId48" w:tooltip="2001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2001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e </w:t>
      </w:r>
      <w:hyperlink r:id="rId49" w:tooltip="2002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2002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. A empresa </w:t>
      </w:r>
      <w:hyperlink r:id="rId50" w:tooltip="Inglês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inglesa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de cosméticos </w:t>
      </w:r>
      <w:hyperlink r:id="rId51" w:tooltip="Body Shop (página não existe)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Body Shop</w:t>
        </w:r>
      </w:hyperlink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também possui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uma patente do cupuaçu, registrada em </w:t>
      </w:r>
      <w:hyperlink r:id="rId52" w:tooltip="1998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1998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.</w:t>
      </w:r>
    </w:p>
    <w:p w:rsidR="005B6778" w:rsidRPr="005B6778" w:rsidRDefault="005B6778" w:rsidP="00257EB2">
      <w:pPr>
        <w:spacing w:before="100" w:beforeAutospacing="1" w:after="100" w:afterAutospacing="1" w:line="240" w:lineRule="auto"/>
        <w:jc w:val="both"/>
        <w:outlineLvl w:val="3"/>
        <w:rPr>
          <w:rFonts w:ascii="Bookman Old Style" w:eastAsia="Times New Roman" w:hAnsi="Bookman Old Style" w:cs="Times New Roman"/>
          <w:bCs/>
          <w:sz w:val="20"/>
          <w:szCs w:val="20"/>
          <w:lang w:val="pt-PT" w:eastAsia="pt-BR"/>
        </w:rPr>
      </w:pPr>
      <w:r w:rsidRPr="00257EB2"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  <w:t>Espinheira Santa</w:t>
      </w:r>
      <w:r>
        <w:rPr>
          <w:rFonts w:ascii="Bookman Old Style" w:eastAsia="Times New Roman" w:hAnsi="Bookman Old Style" w:cs="Times New Roman"/>
          <w:bCs/>
          <w:sz w:val="20"/>
          <w:szCs w:val="20"/>
          <w:lang w:val="pt-PT" w:eastAsia="pt-BR"/>
        </w:rPr>
        <w:t xml:space="preserve"> – </w:t>
      </w:r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Planta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(</w:t>
      </w:r>
      <w:r w:rsidRPr="005B6778">
        <w:rPr>
          <w:rFonts w:ascii="Bookman Old Style" w:eastAsia="Times New Roman" w:hAnsi="Bookman Old Style" w:cs="Times New Roman"/>
          <w:i/>
          <w:iCs/>
          <w:sz w:val="20"/>
          <w:szCs w:val="20"/>
          <w:lang w:val="pt-PT" w:eastAsia="pt-BR"/>
        </w:rPr>
        <w:t>Maytenus ilicifolia</w:t>
      </w:r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)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nativa de muitas partes da </w:t>
      </w:r>
      <w:hyperlink r:id="rId53" w:tooltip="América do Sul" w:history="1">
        <w:r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América do Sul</w:t>
        </w:r>
      </w:hyperlink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e sudeste do Brasil. A empresa </w:t>
      </w:r>
      <w:hyperlink r:id="rId54" w:tooltip="Japão" w:history="1">
        <w:r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japonesa</w:t>
        </w:r>
      </w:hyperlink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</w:t>
      </w:r>
      <w:hyperlink r:id="rId55" w:tooltip="Nippon Mektron (página não existe)" w:history="1">
        <w:r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Nippon Mektron</w:t>
        </w:r>
      </w:hyperlink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detém patente de um medicamento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que se utiliza</w:t>
      </w:r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do extrato do vegetal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desde </w:t>
      </w:r>
      <w:hyperlink r:id="rId56" w:tooltip="1996" w:history="1">
        <w:r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1996</w:t>
        </w:r>
      </w:hyperlink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.</w:t>
      </w:r>
    </w:p>
    <w:p w:rsidR="005B6778" w:rsidRPr="005B6778" w:rsidRDefault="00AA1EA3" w:rsidP="00257EB2">
      <w:pPr>
        <w:spacing w:before="100" w:beforeAutospacing="1" w:after="100" w:afterAutospacing="1" w:line="240" w:lineRule="auto"/>
        <w:jc w:val="both"/>
        <w:outlineLvl w:val="3"/>
        <w:rPr>
          <w:rFonts w:ascii="Bookman Old Style" w:eastAsia="Times New Roman" w:hAnsi="Bookman Old Style" w:cs="Times New Roman"/>
          <w:bCs/>
          <w:sz w:val="20"/>
          <w:szCs w:val="20"/>
          <w:lang w:val="pt-PT" w:eastAsia="pt-BR"/>
        </w:rPr>
      </w:pPr>
      <w:hyperlink r:id="rId57" w:tooltip="Jaborandi" w:history="1">
        <w:r w:rsidR="005B6778" w:rsidRPr="00257EB2">
          <w:rPr>
            <w:rFonts w:ascii="Bookman Old Style" w:eastAsia="Times New Roman" w:hAnsi="Bookman Old Style" w:cs="Times New Roman"/>
            <w:b/>
            <w:bCs/>
            <w:sz w:val="20"/>
            <w:szCs w:val="20"/>
            <w:lang w:val="pt-PT" w:eastAsia="pt-BR"/>
          </w:rPr>
          <w:t>Jaborandi</w:t>
        </w:r>
      </w:hyperlink>
      <w:r w:rsidR="005B6778">
        <w:rPr>
          <w:rFonts w:ascii="Bookman Old Style" w:eastAsia="Times New Roman" w:hAnsi="Bookman Old Style" w:cs="Times New Roman"/>
          <w:bCs/>
          <w:sz w:val="20"/>
          <w:szCs w:val="20"/>
          <w:lang w:val="pt-PT" w:eastAsia="pt-BR"/>
        </w:rPr>
        <w:t xml:space="preserve"> – 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Planta (</w:t>
      </w:r>
      <w:r w:rsidR="005B6778" w:rsidRPr="005B6778">
        <w:rPr>
          <w:rFonts w:ascii="Bookman Old Style" w:eastAsia="Times New Roman" w:hAnsi="Bookman Old Style" w:cs="Times New Roman"/>
          <w:i/>
          <w:iCs/>
          <w:sz w:val="20"/>
          <w:szCs w:val="20"/>
          <w:lang w:val="pt-PT" w:eastAsia="pt-BR"/>
        </w:rPr>
        <w:t>Pilocarpus pennatifolius</w:t>
      </w:r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) somente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encontrada no </w:t>
      </w:r>
      <w:hyperlink r:id="rId58" w:tooltip="Brasil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Brasil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, o </w:t>
      </w:r>
      <w:hyperlink r:id="rId59" w:tooltip="Jaborandi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jaborandi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tem sua patente registrada pela indústria farmacêutica </w:t>
      </w:r>
      <w:hyperlink r:id="rId60" w:tooltip="Alemanha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alemã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</w:t>
      </w:r>
      <w:hyperlink r:id="rId61" w:tooltip="Merk (página não existe)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Merk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, em </w:t>
      </w:r>
      <w:hyperlink r:id="rId62" w:tooltip="1991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1991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.</w:t>
      </w:r>
    </w:p>
    <w:p w:rsidR="005B6778" w:rsidRDefault="005B6778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A biopirataria consiste na apropriação indevida de rec</w:t>
      </w:r>
      <w:r w:rsidR="00912C9F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ursos diversos da fauna e flora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levando à monopolização dos conhecimentos das populações tradicionais no que se refere ao uso desses recursos. O termo "biopirataria" foi lançado em 1993 pela ONG RAFI (hoje ETC-Group) para alertar sobre o fato do conhecimento tradicional e dos recursos biológicos estarem sendo apanhados e patenteados por empresas multinacionais e instituições cientificas. Tais comunidades, que geraram estes conhecimentos fazendo uso destes recursos ao </w:t>
      </w:r>
      <w:r w:rsidR="00330031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longo dos séculos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estão sendo lesadas por não participarem dos lucros produzidos pelas multinacionais.</w:t>
      </w:r>
    </w:p>
    <w:p w:rsidR="00257EB2" w:rsidRPr="005B6778" w:rsidRDefault="00257EB2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</w:p>
    <w:p w:rsidR="005B6778" w:rsidRPr="005B6778" w:rsidRDefault="00257EB2" w:rsidP="00257EB2">
      <w:pPr>
        <w:pStyle w:val="PargrafodaLista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</w:pPr>
      <w:r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  <w:t>Alguns marcos históricos d</w:t>
      </w:r>
      <w:r w:rsidR="005B6778" w:rsidRPr="005B6778"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  <w:t>a biopirataria do Brasil</w:t>
      </w:r>
    </w:p>
    <w:p w:rsidR="005B6778" w:rsidRPr="005B6778" w:rsidRDefault="00330031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A 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Biopirataria no Brasil começou log</w:t>
      </w:r>
      <w:r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o após seu “descobrimento”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pelos portugueses, em 1500, quando estes se apropriaram das técnicas de extração do pigmento vermelho do Pau</w:t>
      </w:r>
      <w:r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Brasil, dominadas pelos índios – explorando a espécie e causando 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risco de sua extinção;</w:t>
      </w:r>
    </w:p>
    <w:p w:rsidR="005B6778" w:rsidRDefault="00330031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Outro caso de biopirataria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foi o contraba</w:t>
      </w:r>
      <w:r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ndo de 70.000 sementes da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</w:t>
      </w:r>
      <w:hyperlink r:id="rId63" w:tooltip="Seringueira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seringueira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</w:t>
      </w:r>
      <w:hyperlink r:id="rId64" w:tooltip="Hevea brasiliensis" w:history="1">
        <w:r w:rsidR="005B6778" w:rsidRPr="005B6778">
          <w:rPr>
            <w:rFonts w:ascii="Bookman Old Style" w:eastAsia="Times New Roman" w:hAnsi="Bookman Old Style" w:cs="Times New Roman"/>
            <w:i/>
            <w:iCs/>
            <w:sz w:val="20"/>
            <w:szCs w:val="20"/>
            <w:lang w:val="pt-PT" w:eastAsia="pt-BR"/>
          </w:rPr>
          <w:t>Hevea brasiliensis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, da região de </w:t>
      </w:r>
      <w:hyperlink r:id="rId65" w:tooltip="Santarém (Pará)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Santarém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no </w:t>
      </w:r>
      <w:hyperlink r:id="rId66" w:tooltip="Pará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Pará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no ano de </w:t>
      </w:r>
      <w:hyperlink r:id="rId67" w:tooltip="1876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1876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pelo inglês </w:t>
      </w:r>
      <w:hyperlink r:id="rId68" w:tooltip="Henry Wickham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Henry Wickham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. As sementes foram contrabandeadas para o Royal Botanic Garden, em </w:t>
      </w:r>
      <w:hyperlink r:id="rId69" w:tooltip="Londres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Londres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e daí, após seleção genética, levadas para a </w:t>
      </w:r>
      <w:hyperlink r:id="rId70" w:tooltip="Malásia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Malásia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, </w:t>
      </w:r>
      <w:hyperlink r:id="rId71" w:tooltip="África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África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e outras destinações tropicais. Após algumas décadas</w:t>
      </w:r>
      <w:r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,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a Malásia passou a ser o principal exportador mundial de </w:t>
      </w:r>
      <w:hyperlink r:id="rId72" w:tooltip="Látex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látex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, prejudicando economicamente o </w:t>
      </w:r>
      <w:hyperlink r:id="rId73" w:tooltip="Brasil" w:history="1">
        <w:r w:rsidR="005B6778" w:rsidRPr="005B6778">
          <w:rPr>
            <w:rFonts w:ascii="Bookman Old Style" w:eastAsia="Times New Roman" w:hAnsi="Bookman Old Style" w:cs="Times New Roman"/>
            <w:sz w:val="20"/>
            <w:szCs w:val="20"/>
            <w:lang w:val="pt-PT" w:eastAsia="pt-BR"/>
          </w:rPr>
          <w:t>Brasil</w:t>
        </w:r>
      </w:hyperlink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. </w:t>
      </w:r>
    </w:p>
    <w:p w:rsidR="005B6778" w:rsidRPr="005B6778" w:rsidRDefault="005B6778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</w:p>
    <w:p w:rsidR="005B6778" w:rsidRPr="005B6778" w:rsidRDefault="005B6778" w:rsidP="00257EB2">
      <w:pPr>
        <w:pStyle w:val="PargrafodaLista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  <w:t>Perfil dos biopiratas</w:t>
      </w:r>
    </w:p>
    <w:p w:rsidR="005B6778" w:rsidRPr="005B6778" w:rsidRDefault="005B6778" w:rsidP="00330031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Os biopiratas geralmente se f</w:t>
      </w:r>
      <w:r w:rsidR="00330031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azem passar por turistas ou cientistas, todos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portando passaporte e</w:t>
      </w:r>
      <w:r w:rsidR="00330031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,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em a</w:t>
      </w:r>
      <w:r w:rsidR="00330031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lguns casos, aval governamental – todos  apresentando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intenções bem definidas, como a exploração e o tráfico de mudas, sementes, insetos, e toda a sorte de interesse</w:t>
      </w:r>
      <w:r w:rsidR="00330031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s em nossa farta biodiversidade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</w:t>
      </w:r>
      <w:r w:rsidR="00330031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(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sempre se aproveitando da inocência e da carência social e econômica de nossa gente</w:t>
      </w:r>
      <w:r w:rsidR="00330031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)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.</w:t>
      </w:r>
      <w:r w:rsidR="00330031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Principais </w:t>
      </w:r>
    </w:p>
    <w:p w:rsidR="005B6778" w:rsidRDefault="005B6778" w:rsidP="00257EB2">
      <w:pPr>
        <w:pStyle w:val="PargrafodaLista"/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Cs/>
          <w:sz w:val="20"/>
          <w:szCs w:val="20"/>
          <w:lang w:val="pt-PT" w:eastAsia="pt-BR"/>
        </w:rPr>
      </w:pPr>
    </w:p>
    <w:p w:rsidR="005B6778" w:rsidRPr="005B6778" w:rsidRDefault="005B6778" w:rsidP="00257EB2">
      <w:pPr>
        <w:pStyle w:val="PargrafodaLista"/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  <w:t>Como são transportados os produtos biopirateados</w:t>
      </w:r>
    </w:p>
    <w:p w:rsidR="005B6778" w:rsidRPr="005B6778" w:rsidRDefault="005B6778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bCs/>
          <w:sz w:val="20"/>
          <w:szCs w:val="20"/>
          <w:lang w:val="pt-PT" w:eastAsia="pt-BR"/>
        </w:rPr>
        <w:t>Biopirataria de vegetais: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o transporte é bastante simples, podendo esconder sementes, gêmulas ou culturas em bolsos, canetas, frascos de cosméticos, dobras e costuras das roupas, entre outras formas. Além disso, o comércio legalizado de plantas medicinais e a indústria de fitoterápicos disponibilizam livremente fragmentos e extratos vegetais que podem ser adquiridos nos mercados e feiras e levados sem nenhuma restrição.</w:t>
      </w:r>
    </w:p>
    <w:p w:rsidR="005B6778" w:rsidRDefault="005B6778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bCs/>
          <w:sz w:val="20"/>
          <w:szCs w:val="20"/>
          <w:lang w:val="pt-PT" w:eastAsia="pt-BR"/>
        </w:rPr>
        <w:t>Tráfico de animais: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transportados no interior de caixas, fundos falsos de malas, dentro de tubos PVA, entre outra</w:t>
      </w:r>
      <w:r w:rsidR="00330031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s formas. Sendo deveras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agressi</w:t>
      </w:r>
      <w:r w:rsidR="00330031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vo aos animais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,</w:t>
      </w:r>
      <w:r w:rsidR="00330031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muitos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chegam a morrer antes mesmo de chegar ao local de destino.</w:t>
      </w:r>
    </w:p>
    <w:p w:rsidR="00257EB2" w:rsidRDefault="00257EB2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</w:p>
    <w:p w:rsidR="00330031" w:rsidRPr="005B6778" w:rsidRDefault="00330031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</w:p>
    <w:p w:rsidR="005B6778" w:rsidRPr="00257EB2" w:rsidRDefault="005B6778" w:rsidP="00257EB2">
      <w:pPr>
        <w:pStyle w:val="PargrafodaLista"/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</w:pPr>
      <w:r w:rsidRPr="00257EB2"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  <w:lastRenderedPageBreak/>
        <w:t>Tráfico de animais</w:t>
      </w:r>
    </w:p>
    <w:p w:rsidR="005B6778" w:rsidRPr="005B6778" w:rsidRDefault="005B6778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Dos animais silvestres comercializados no Brasil, estima-se que 30% sejam exportados. O principal fluxo de comércio ilegal nacional dirige-se da região </w:t>
      </w:r>
      <w:r w:rsidR="00330031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Norte para a região Sudeste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. Grande parte da fauna silvestre é contrabandeada d</w:t>
      </w:r>
      <w:r w:rsidR="00330031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iretamente para países vizinhos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através das fronteiras fluviai</w:t>
      </w:r>
      <w:r w:rsidR="00330031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s e secas – seguindo, dali, para outras regiões do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mundo.</w:t>
      </w:r>
    </w:p>
    <w:p w:rsidR="005B6778" w:rsidRPr="005B6778" w:rsidRDefault="00330031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Em todo negócio clandestino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é difícil estabelecer cifras precisas, mas sabe-se que o tráfico internacional de animais silvestres só perde, em faturamento, para o de drogas e de armas. Especialistas dizem que:</w:t>
      </w:r>
      <w:r w:rsidR="00257EB2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</w:t>
      </w:r>
    </w:p>
    <w:p w:rsidR="005B6778" w:rsidRPr="005B6778" w:rsidRDefault="005B6778" w:rsidP="00257EB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418" w:hanging="28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O comércio ilegal de animais silvestres movimenta cerca de US$ 10 bilhões por ano em todo o mundo</w:t>
      </w:r>
      <w:r w:rsidR="00257EB2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;</w:t>
      </w:r>
      <w:r w:rsidR="00257EB2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</w:t>
      </w:r>
    </w:p>
    <w:p w:rsidR="005B6778" w:rsidRPr="005B6778" w:rsidRDefault="005B6778" w:rsidP="00257EB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418" w:hanging="28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80% dos animais morrem antes de chegar ao "consumidor final";</w:t>
      </w:r>
      <w:r w:rsidR="00257EB2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</w:t>
      </w:r>
    </w:p>
    <w:p w:rsidR="00330031" w:rsidRDefault="005B6778" w:rsidP="00330031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418" w:hanging="28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95% do comércio de animais silvestres brasileiros é ilegal.</w:t>
      </w:r>
      <w:r w:rsidR="00257EB2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</w:t>
      </w:r>
    </w:p>
    <w:p w:rsidR="00330031" w:rsidRPr="00330031" w:rsidRDefault="00330031" w:rsidP="00330031">
      <w:pPr>
        <w:spacing w:before="100" w:beforeAutospacing="1" w:after="100" w:afterAutospacing="1" w:line="240" w:lineRule="auto"/>
        <w:ind w:left="1418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</w:p>
    <w:p w:rsidR="005B6778" w:rsidRPr="00257EB2" w:rsidRDefault="005B6778" w:rsidP="00257EB2">
      <w:pPr>
        <w:pStyle w:val="PargrafodaLista"/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</w:pPr>
      <w:r w:rsidRPr="00257EB2"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  <w:t>Tráfico de animais exóticos</w:t>
      </w:r>
    </w:p>
    <w:p w:rsidR="005B6778" w:rsidRDefault="005B6778" w:rsidP="00330031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Infelizmente, a lei brasileira é omissa quanto aos animais originários de outros países, os chamados "animais exóticos". Apesar de estarem sujeitos aos mesmos problemas, sua importação e manuten</w:t>
      </w:r>
      <w:r w:rsidR="00330031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ção em cativeiro não é proibida – havendo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ainda o risco adicional destes animais escaparem e competirem com espécies locais, colocando em risco um delicado equilíbrio entre espécies.</w:t>
      </w:r>
    </w:p>
    <w:p w:rsidR="00257EB2" w:rsidRPr="005B6778" w:rsidRDefault="00257EB2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</w:p>
    <w:p w:rsidR="005B6778" w:rsidRPr="00257EB2" w:rsidRDefault="005B6778" w:rsidP="00257EB2">
      <w:pPr>
        <w:pStyle w:val="PargrafodaLista"/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</w:pPr>
      <w:r w:rsidRPr="00257EB2"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  <w:t>Estrutura social do tráfico de animais</w:t>
      </w:r>
    </w:p>
    <w:p w:rsidR="005B6778" w:rsidRPr="005B6778" w:rsidRDefault="005B6778" w:rsidP="00241F1E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Primeiros intermediários: comerciantes ambulantes que t</w:t>
      </w:r>
      <w:r w:rsidR="00330031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ransitam entre a zona rural e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centros urbanos;</w:t>
      </w:r>
    </w:p>
    <w:p w:rsidR="005B6778" w:rsidRPr="005B6778" w:rsidRDefault="005B6778" w:rsidP="00241F1E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Int</w:t>
      </w:r>
      <w:r w:rsidR="00330031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ermediários secundários: pequenos e médios comerciantes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que atuam clandestinamente no comércio varejista.</w:t>
      </w:r>
    </w:p>
    <w:p w:rsidR="005B6778" w:rsidRPr="005B6778" w:rsidRDefault="005B6778" w:rsidP="00241F1E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Grandes comerciantes: responsáveis pelo contrabando nacional e internacional de grande porte.</w:t>
      </w:r>
    </w:p>
    <w:p w:rsidR="00257EB2" w:rsidRPr="00330031" w:rsidRDefault="005B6778" w:rsidP="0033003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Consumidores finais: criadores domésticos, grandes criadores particulares, zoológicos, proprietários de curtumes, indústrias de bolsas e calçados, etc.</w:t>
      </w:r>
    </w:p>
    <w:p w:rsidR="00241F1E" w:rsidRPr="005B6778" w:rsidRDefault="00241F1E" w:rsidP="00257EB2">
      <w:pPr>
        <w:spacing w:before="100" w:beforeAutospacing="1" w:after="100" w:afterAutospacing="1" w:line="240" w:lineRule="auto"/>
        <w:ind w:left="185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</w:p>
    <w:p w:rsidR="00241F1E" w:rsidRDefault="005B6778" w:rsidP="00241F1E">
      <w:pPr>
        <w:pStyle w:val="PargrafodaLista"/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</w:pPr>
      <w:r w:rsidRPr="00257EB2"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  <w:t>Onde são vendidos esses animais</w:t>
      </w:r>
    </w:p>
    <w:p w:rsidR="00241F1E" w:rsidRPr="00241F1E" w:rsidRDefault="00241F1E" w:rsidP="00241F1E">
      <w:pPr>
        <w:pStyle w:val="PargrafodaLista"/>
        <w:spacing w:before="100" w:beforeAutospacing="1" w:after="100" w:afterAutospacing="1" w:line="240" w:lineRule="auto"/>
        <w:ind w:left="426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</w:pPr>
    </w:p>
    <w:p w:rsidR="005B6778" w:rsidRPr="005B6778" w:rsidRDefault="005B6778" w:rsidP="00257EB2">
      <w:pPr>
        <w:numPr>
          <w:ilvl w:val="0"/>
          <w:numId w:val="5"/>
        </w:num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Feiras livres e de rolo;</w:t>
      </w:r>
    </w:p>
    <w:p w:rsidR="005B6778" w:rsidRPr="005B6778" w:rsidRDefault="005B6778" w:rsidP="00257EB2">
      <w:pPr>
        <w:numPr>
          <w:ilvl w:val="0"/>
          <w:numId w:val="5"/>
        </w:num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Depósitos nas residências dos próprios comerciantes;</w:t>
      </w:r>
    </w:p>
    <w:p w:rsidR="005B6778" w:rsidRPr="005B6778" w:rsidRDefault="005B6778" w:rsidP="00257EB2">
      <w:pPr>
        <w:numPr>
          <w:ilvl w:val="0"/>
          <w:numId w:val="5"/>
        </w:numPr>
        <w:tabs>
          <w:tab w:val="clear" w:pos="720"/>
          <w:tab w:val="num" w:pos="2127"/>
        </w:tabs>
        <w:spacing w:before="100" w:beforeAutospacing="1" w:after="100" w:afterAutospacing="1" w:line="240" w:lineRule="auto"/>
        <w:ind w:left="2127" w:hanging="273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Depósitos desvinculados da residência do comerciante (forma usada para se livrar de um possível flagrante);</w:t>
      </w:r>
    </w:p>
    <w:p w:rsidR="005B6778" w:rsidRPr="005B6778" w:rsidRDefault="005B6778" w:rsidP="00257EB2">
      <w:pPr>
        <w:numPr>
          <w:ilvl w:val="0"/>
          <w:numId w:val="5"/>
        </w:num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Sacoleiros;</w:t>
      </w:r>
    </w:p>
    <w:p w:rsidR="005B6778" w:rsidRPr="005B6778" w:rsidRDefault="005B6778" w:rsidP="00257EB2">
      <w:pPr>
        <w:numPr>
          <w:ilvl w:val="0"/>
          <w:numId w:val="5"/>
        </w:num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Aviculturas;</w:t>
      </w:r>
    </w:p>
    <w:p w:rsidR="005B6778" w:rsidRPr="005B6778" w:rsidRDefault="005B6778" w:rsidP="00257EB2">
      <w:pPr>
        <w:numPr>
          <w:ilvl w:val="0"/>
          <w:numId w:val="5"/>
        </w:num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Pet shops (que muitas vezes servem como fachada);</w:t>
      </w:r>
    </w:p>
    <w:p w:rsidR="005B6778" w:rsidRPr="005B6778" w:rsidRDefault="005B6778" w:rsidP="00257EB2">
      <w:pPr>
        <w:numPr>
          <w:ilvl w:val="0"/>
          <w:numId w:val="5"/>
        </w:num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Residências particulares não caracterizadas como depósitos;</w:t>
      </w:r>
    </w:p>
    <w:p w:rsidR="00241F1E" w:rsidRPr="005B6778" w:rsidRDefault="00241F1E" w:rsidP="00241F1E">
      <w:pPr>
        <w:spacing w:before="100" w:beforeAutospacing="1" w:after="100" w:afterAutospacing="1" w:line="240" w:lineRule="auto"/>
        <w:ind w:left="185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</w:p>
    <w:p w:rsidR="005B6778" w:rsidRPr="00241F1E" w:rsidRDefault="00952CD4" w:rsidP="00241F1E">
      <w:pPr>
        <w:pStyle w:val="PargrafodaLista"/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Bookman Old Style" w:eastAsia="Times New Roman" w:hAnsi="Bookman Old Style" w:cs="Times New Roman"/>
          <w:b/>
          <w:sz w:val="20"/>
          <w:szCs w:val="20"/>
          <w:lang w:val="pt-PT" w:eastAsia="pt-BR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val="pt-PT" w:eastAsia="pt-BR"/>
        </w:rPr>
        <w:lastRenderedPageBreak/>
        <w:t>Algumas espécies animais</w:t>
      </w:r>
      <w:r w:rsidR="005B6778" w:rsidRPr="00241F1E">
        <w:rPr>
          <w:rFonts w:ascii="Bookman Old Style" w:eastAsia="Times New Roman" w:hAnsi="Bookman Old Style" w:cs="Times New Roman"/>
          <w:b/>
          <w:sz w:val="20"/>
          <w:szCs w:val="20"/>
          <w:lang w:val="pt-PT" w:eastAsia="pt-BR"/>
        </w:rPr>
        <w:t xml:space="preserve"> contrabandeadas:</w:t>
      </w:r>
    </w:p>
    <w:p w:rsidR="005B6778" w:rsidRPr="005B6778" w:rsidRDefault="005B6778" w:rsidP="00241F1E">
      <w:pPr>
        <w:spacing w:before="100" w:beforeAutospacing="1" w:after="100" w:afterAutospacing="1" w:line="240" w:lineRule="auto"/>
        <w:ind w:firstLine="426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Mico-estrela - (</w:t>
      </w:r>
      <w:r w:rsidRPr="005B6778">
        <w:rPr>
          <w:rFonts w:ascii="Bookman Old Style" w:eastAsia="Times New Roman" w:hAnsi="Bookman Old Style" w:cs="Times New Roman"/>
          <w:i/>
          <w:sz w:val="20"/>
          <w:szCs w:val="20"/>
          <w:lang w:val="pt-PT" w:eastAsia="pt-BR"/>
        </w:rPr>
        <w:t>Callithrix jacchus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)</w:t>
      </w:r>
    </w:p>
    <w:p w:rsidR="005B6778" w:rsidRPr="005B6778" w:rsidRDefault="005B6778" w:rsidP="00241F1E">
      <w:pPr>
        <w:spacing w:before="100" w:beforeAutospacing="1" w:after="100" w:afterAutospacing="1" w:line="240" w:lineRule="auto"/>
        <w:ind w:firstLine="426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Macaco-prego - (</w:t>
      </w:r>
      <w:r w:rsidRPr="005B6778">
        <w:rPr>
          <w:rFonts w:ascii="Bookman Old Style" w:eastAsia="Times New Roman" w:hAnsi="Bookman Old Style" w:cs="Times New Roman"/>
          <w:i/>
          <w:sz w:val="20"/>
          <w:szCs w:val="20"/>
          <w:lang w:val="pt-PT" w:eastAsia="pt-BR"/>
        </w:rPr>
        <w:t>Cebus apella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)</w:t>
      </w:r>
    </w:p>
    <w:p w:rsidR="005B6778" w:rsidRPr="005B6778" w:rsidRDefault="005B6778" w:rsidP="00241F1E">
      <w:pPr>
        <w:spacing w:before="100" w:beforeAutospacing="1" w:after="100" w:afterAutospacing="1" w:line="240" w:lineRule="auto"/>
        <w:ind w:firstLine="426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Preguiça-de-três-dedos - (</w:t>
      </w:r>
      <w:r w:rsidRPr="005B6778">
        <w:rPr>
          <w:rFonts w:ascii="Bookman Old Style" w:eastAsia="Times New Roman" w:hAnsi="Bookman Old Style" w:cs="Times New Roman"/>
          <w:i/>
          <w:sz w:val="20"/>
          <w:szCs w:val="20"/>
          <w:lang w:val="pt-PT" w:eastAsia="pt-BR"/>
        </w:rPr>
        <w:t>Bradypus tridactylus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)</w:t>
      </w:r>
    </w:p>
    <w:p w:rsidR="005B6778" w:rsidRPr="005B6778" w:rsidRDefault="005B6778" w:rsidP="00241F1E">
      <w:pPr>
        <w:spacing w:before="100" w:beforeAutospacing="1" w:after="100" w:afterAutospacing="1" w:line="240" w:lineRule="auto"/>
        <w:ind w:firstLine="426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Tamanduá-mirim - (</w:t>
      </w:r>
      <w:r w:rsidRPr="005B6778">
        <w:rPr>
          <w:rFonts w:ascii="Bookman Old Style" w:eastAsia="Times New Roman" w:hAnsi="Bookman Old Style" w:cs="Times New Roman"/>
          <w:i/>
          <w:sz w:val="20"/>
          <w:szCs w:val="20"/>
          <w:lang w:val="pt-PT" w:eastAsia="pt-BR"/>
        </w:rPr>
        <w:t>Tamandua tetradactyla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)</w:t>
      </w:r>
    </w:p>
    <w:p w:rsidR="005B6778" w:rsidRPr="005B6778" w:rsidRDefault="005B6778" w:rsidP="00241F1E">
      <w:pPr>
        <w:spacing w:before="100" w:beforeAutospacing="1" w:after="100" w:afterAutospacing="1" w:line="240" w:lineRule="auto"/>
        <w:ind w:firstLine="426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Jacaré - (</w:t>
      </w:r>
      <w:r w:rsidRPr="005B6778">
        <w:rPr>
          <w:rFonts w:ascii="Bookman Old Style" w:eastAsia="Times New Roman" w:hAnsi="Bookman Old Style" w:cs="Times New Roman"/>
          <w:i/>
          <w:sz w:val="20"/>
          <w:szCs w:val="20"/>
          <w:lang w:val="pt-PT" w:eastAsia="pt-BR"/>
        </w:rPr>
        <w:t>Caiman latirostris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)</w:t>
      </w:r>
    </w:p>
    <w:p w:rsidR="005B6778" w:rsidRPr="005B6778" w:rsidRDefault="005B6778" w:rsidP="00241F1E">
      <w:pPr>
        <w:spacing w:before="100" w:beforeAutospacing="1" w:after="100" w:afterAutospacing="1" w:line="240" w:lineRule="auto"/>
        <w:ind w:firstLine="426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Iguana - (</w:t>
      </w:r>
      <w:r w:rsidRPr="005B6778">
        <w:rPr>
          <w:rFonts w:ascii="Bookman Old Style" w:eastAsia="Times New Roman" w:hAnsi="Bookman Old Style" w:cs="Times New Roman"/>
          <w:i/>
          <w:sz w:val="20"/>
          <w:szCs w:val="20"/>
          <w:lang w:val="pt-PT" w:eastAsia="pt-BR"/>
        </w:rPr>
        <w:t>Iguana iguana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)</w:t>
      </w:r>
    </w:p>
    <w:p w:rsidR="005B6778" w:rsidRPr="005B6778" w:rsidRDefault="005B6778" w:rsidP="00241F1E">
      <w:pPr>
        <w:spacing w:before="100" w:beforeAutospacing="1" w:after="100" w:afterAutospacing="1" w:line="240" w:lineRule="auto"/>
        <w:ind w:firstLine="426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Pássaro-preto - (</w:t>
      </w:r>
      <w:r w:rsidRPr="005B6778">
        <w:rPr>
          <w:rFonts w:ascii="Bookman Old Style" w:eastAsia="Times New Roman" w:hAnsi="Bookman Old Style" w:cs="Times New Roman"/>
          <w:i/>
          <w:sz w:val="20"/>
          <w:szCs w:val="20"/>
          <w:lang w:val="pt-PT" w:eastAsia="pt-BR"/>
        </w:rPr>
        <w:t>Gnorimopsar chopi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)</w:t>
      </w:r>
    </w:p>
    <w:p w:rsidR="005B6778" w:rsidRPr="005B6778" w:rsidRDefault="005B6778" w:rsidP="00241F1E">
      <w:pPr>
        <w:spacing w:before="100" w:beforeAutospacing="1" w:after="100" w:afterAutospacing="1" w:line="240" w:lineRule="auto"/>
        <w:ind w:firstLine="426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Curió - (</w:t>
      </w:r>
      <w:r w:rsidRPr="005B6778">
        <w:rPr>
          <w:rFonts w:ascii="Bookman Old Style" w:eastAsia="Times New Roman" w:hAnsi="Bookman Old Style" w:cs="Times New Roman"/>
          <w:i/>
          <w:sz w:val="20"/>
          <w:szCs w:val="20"/>
          <w:lang w:val="pt-PT" w:eastAsia="pt-BR"/>
        </w:rPr>
        <w:t>Oryzoborus angolensis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)</w:t>
      </w:r>
    </w:p>
    <w:p w:rsidR="005B6778" w:rsidRPr="005B6778" w:rsidRDefault="005B6778" w:rsidP="00241F1E">
      <w:pPr>
        <w:spacing w:before="100" w:beforeAutospacing="1" w:after="100" w:afterAutospacing="1" w:line="240" w:lineRule="auto"/>
        <w:ind w:firstLine="426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Papagaio verdadeiro - (</w:t>
      </w:r>
      <w:r w:rsidRPr="005B6778">
        <w:rPr>
          <w:rFonts w:ascii="Bookman Old Style" w:eastAsia="Times New Roman" w:hAnsi="Bookman Old Style" w:cs="Times New Roman"/>
          <w:i/>
          <w:sz w:val="20"/>
          <w:szCs w:val="20"/>
          <w:lang w:val="pt-PT" w:eastAsia="pt-BR"/>
        </w:rPr>
        <w:t>Amazona aestiva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)</w:t>
      </w:r>
    </w:p>
    <w:p w:rsidR="005B6778" w:rsidRPr="005B6778" w:rsidRDefault="005B6778" w:rsidP="00241F1E">
      <w:pPr>
        <w:spacing w:before="100" w:beforeAutospacing="1" w:after="100" w:afterAutospacing="1" w:line="240" w:lineRule="auto"/>
        <w:ind w:firstLine="426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Cardeal - (</w:t>
      </w:r>
      <w:r w:rsidRPr="005B6778">
        <w:rPr>
          <w:rFonts w:ascii="Bookman Old Style" w:eastAsia="Times New Roman" w:hAnsi="Bookman Old Style" w:cs="Times New Roman"/>
          <w:i/>
          <w:sz w:val="20"/>
          <w:szCs w:val="20"/>
          <w:lang w:val="pt-PT" w:eastAsia="pt-BR"/>
        </w:rPr>
        <w:t>Paroaria dominicana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)</w:t>
      </w:r>
    </w:p>
    <w:p w:rsidR="00257EB2" w:rsidRPr="005B6778" w:rsidRDefault="005B6778" w:rsidP="00241F1E">
      <w:pPr>
        <w:spacing w:before="100" w:beforeAutospacing="1" w:after="100" w:afterAutospacing="1" w:line="240" w:lineRule="auto"/>
        <w:ind w:firstLine="426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Cervo - (</w:t>
      </w:r>
      <w:r w:rsidRPr="005B6778">
        <w:rPr>
          <w:rFonts w:ascii="Bookman Old Style" w:eastAsia="Times New Roman" w:hAnsi="Bookman Old Style" w:cs="Times New Roman"/>
          <w:i/>
          <w:sz w:val="20"/>
          <w:szCs w:val="20"/>
          <w:lang w:val="pt-PT" w:eastAsia="pt-BR"/>
        </w:rPr>
        <w:t>Cervus elaphus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)</w:t>
      </w:r>
    </w:p>
    <w:p w:rsidR="005B6778" w:rsidRDefault="005B6778" w:rsidP="00241F1E">
      <w:pPr>
        <w:spacing w:before="100" w:beforeAutospacing="1" w:after="100" w:afterAutospacing="1" w:line="240" w:lineRule="auto"/>
        <w:ind w:firstLine="426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Arara azul - (</w:t>
      </w:r>
      <w:r w:rsidRPr="005B6778">
        <w:rPr>
          <w:rFonts w:ascii="Bookman Old Style" w:eastAsia="Times New Roman" w:hAnsi="Bookman Old Style" w:cs="Times New Roman"/>
          <w:i/>
          <w:sz w:val="20"/>
          <w:szCs w:val="20"/>
          <w:lang w:val="pt-PT" w:eastAsia="pt-BR"/>
        </w:rPr>
        <w:t>Anodorhynchus hyacinthinus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)</w:t>
      </w:r>
    </w:p>
    <w:p w:rsidR="00257EB2" w:rsidRPr="005B6778" w:rsidRDefault="00257EB2" w:rsidP="00257EB2">
      <w:pPr>
        <w:spacing w:before="100" w:beforeAutospacing="1" w:after="100" w:afterAutospacing="1" w:line="240" w:lineRule="auto"/>
        <w:ind w:firstLine="567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</w:p>
    <w:p w:rsidR="005B6778" w:rsidRPr="00241F1E" w:rsidRDefault="005B6778" w:rsidP="00257EB2">
      <w:pPr>
        <w:pStyle w:val="PargrafodaLista"/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</w:pPr>
      <w:r w:rsidRPr="00241F1E"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  <w:t>Algumas ações realizadas contra a prática da biopirataria</w:t>
      </w:r>
    </w:p>
    <w:p w:rsidR="005B6778" w:rsidRPr="005B6778" w:rsidRDefault="005B6778" w:rsidP="00257EB2">
      <w:pPr>
        <w:numPr>
          <w:ilvl w:val="0"/>
          <w:numId w:val="6"/>
        </w:num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Fóruns;</w:t>
      </w:r>
    </w:p>
    <w:p w:rsidR="005B6778" w:rsidRPr="005B6778" w:rsidRDefault="005B6778" w:rsidP="00257EB2">
      <w:pPr>
        <w:numPr>
          <w:ilvl w:val="0"/>
          <w:numId w:val="6"/>
        </w:num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Projetos de lei;</w:t>
      </w:r>
    </w:p>
    <w:p w:rsidR="005B6778" w:rsidRPr="005B6778" w:rsidRDefault="005B6778" w:rsidP="00257EB2">
      <w:pPr>
        <w:numPr>
          <w:ilvl w:val="0"/>
          <w:numId w:val="6"/>
        </w:numPr>
        <w:tabs>
          <w:tab w:val="clear" w:pos="720"/>
          <w:tab w:val="num" w:pos="2127"/>
        </w:tabs>
        <w:spacing w:before="100" w:beforeAutospacing="1" w:after="100" w:afterAutospacing="1" w:line="240" w:lineRule="auto"/>
        <w:ind w:left="2127" w:hanging="273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Treinamento de funcionários de aeroportos</w:t>
      </w:r>
      <w:r w:rsidR="00952CD4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;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</w:t>
      </w:r>
    </w:p>
    <w:p w:rsidR="00257EB2" w:rsidRPr="00952CD4" w:rsidRDefault="00952CD4" w:rsidP="00952CD4">
      <w:pPr>
        <w:numPr>
          <w:ilvl w:val="0"/>
          <w:numId w:val="6"/>
        </w:num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C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onscientizaçã</w:t>
      </w:r>
      <w:r w:rsidR="00257EB2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o </w:t>
      </w:r>
      <w:r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da população.</w:t>
      </w:r>
    </w:p>
    <w:p w:rsidR="00241F1E" w:rsidRDefault="00241F1E" w:rsidP="00257EB2">
      <w:pPr>
        <w:spacing w:before="100" w:beforeAutospacing="1" w:after="100" w:afterAutospacing="1" w:line="240" w:lineRule="auto"/>
        <w:ind w:firstLine="1134"/>
        <w:jc w:val="both"/>
        <w:outlineLvl w:val="1"/>
        <w:rPr>
          <w:rFonts w:ascii="Bookman Old Style" w:eastAsia="Times New Roman" w:hAnsi="Bookman Old Style" w:cs="Times New Roman"/>
          <w:bCs/>
          <w:sz w:val="20"/>
          <w:szCs w:val="20"/>
          <w:lang w:val="pt-PT" w:eastAsia="pt-BR"/>
        </w:rPr>
      </w:pPr>
    </w:p>
    <w:p w:rsidR="005B6778" w:rsidRPr="00257EB2" w:rsidRDefault="005B6778" w:rsidP="00257EB2">
      <w:pPr>
        <w:pStyle w:val="PargrafodaLista"/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</w:pPr>
      <w:r w:rsidRPr="00257EB2"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  <w:t>O que tem sido feito</w:t>
      </w:r>
    </w:p>
    <w:p w:rsidR="005B6778" w:rsidRPr="005B6778" w:rsidRDefault="005B6778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A Associação Brasileira da Propriedade Intelectual (ABPI) criou</w:t>
      </w:r>
      <w:r w:rsidR="00952CD4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um grupo de trabalho para promover o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levantamento de uma lista</w:t>
      </w:r>
      <w:r w:rsidR="00952CD4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gem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preliminar de nomes de elementos da flora brasileira que poderiam ser usados industrialmente na confec</w:t>
      </w:r>
      <w:r w:rsidR="00952CD4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ção de medicamentos, cosméticos e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alim</w:t>
      </w:r>
      <w:r w:rsidR="00952CD4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entos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.</w:t>
      </w:r>
    </w:p>
    <w:p w:rsidR="005B6778" w:rsidRPr="005B6778" w:rsidRDefault="005B6778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Essa lista tem sido enviada aos maiores escritórios de patente</w:t>
      </w:r>
      <w:r w:rsidR="00952CD4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s mundiais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</w:t>
      </w:r>
      <w:r w:rsidR="00952CD4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(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localizados na Europa, Estados Unidos e Japão</w:t>
      </w:r>
      <w:r w:rsidR="00952CD4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), na tentativa de impedir que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produtos brasileiros virem marca em outros países por meio da biopirataria.</w:t>
      </w:r>
    </w:p>
    <w:p w:rsidR="005B6778" w:rsidRPr="005B6778" w:rsidRDefault="005B6778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De acordo com dados da ABPI, foram identificadas 84 tentativas de registros em que nomes típicos d</w:t>
      </w:r>
      <w:r w:rsidR="00952CD4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a biodiversidade brasileira foram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usados como marcas em outros países.</w:t>
      </w:r>
    </w:p>
    <w:p w:rsidR="005B6778" w:rsidRPr="005B6778" w:rsidRDefault="005B6778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Para tentar solucionar o problema e, paralelamente, evitar gastos com contratação de advogados internacionais para defend</w:t>
      </w:r>
      <w:r w:rsidR="00952CD4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er os produtos nacionais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, o governo brasileiro tem feito permanentemente consultas em suas Embaixadas e 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lastRenderedPageBreak/>
        <w:t>também receb</w:t>
      </w:r>
      <w:r w:rsidR="00952CD4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ido denúncias de ONGs a fim de se verificar 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detalhes sobre as marcas brasileiras registradas.</w:t>
      </w:r>
    </w:p>
    <w:p w:rsidR="005B6778" w:rsidRPr="005B6778" w:rsidRDefault="005B6778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Além disso, foi recomendado no Relatório Final da CPI da Biopirataria, da Câmara dos Deputados, o "Projeto Aldeias Vigilantes: uma nova abordagem na proteção dos conhecimentos tradicionais e no combate a biopiratari</w:t>
      </w:r>
      <w:r w:rsidR="00952CD4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a na Amazônia",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desenvolv</w:t>
      </w:r>
      <w:r w:rsidR="00952CD4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ido no Acre pela ONG Amazonlink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como</w:t>
      </w:r>
      <w:r w:rsidR="00952CD4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uma ação de política pública relacionada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à gestão do patrimônio genético brasileiro</w:t>
      </w:r>
      <w:r w:rsidR="00952CD4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– a qual deve multiplicar-se para outras regiões do p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aís.</w:t>
      </w:r>
    </w:p>
    <w:p w:rsidR="005B6778" w:rsidRPr="005B6778" w:rsidRDefault="00952CD4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O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Projeto "</w:t>
      </w:r>
      <w:r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Aldeias Vigilantes” 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visa levar às comunidades indígenas um programa de caráter informativo, educativo e conscientizador sobre fatos envolvendo apropriação desautorizada de conhecimentos tradicionais e </w:t>
      </w:r>
      <w:r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recursos biológicos da Amazônia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numa linguagem adequada à diversidade étnica e cultural de cada Povo.</w:t>
      </w:r>
    </w:p>
    <w:p w:rsidR="005B6778" w:rsidRPr="005B6778" w:rsidRDefault="005B6778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O desenvolvimento do projeto representa uma valiosa ferramenta no processo de discussão sobre o acesso aos conhecimentos tradicionais, aos recursos da biodiversidade e a repartição justa dos benefícios oriundos da comercialização dess</w:t>
      </w:r>
      <w:r w:rsidR="00952CD4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es recursos para as comunidades – bem como no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resgate e valorização das culturas e saberes tradicionais.</w:t>
      </w:r>
    </w:p>
    <w:p w:rsidR="00257EB2" w:rsidRPr="005B6778" w:rsidRDefault="00257EB2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</w:p>
    <w:p w:rsidR="005B6778" w:rsidRPr="00257EB2" w:rsidRDefault="005B6778" w:rsidP="00257EB2">
      <w:pPr>
        <w:pStyle w:val="PargrafodaLista"/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</w:pPr>
      <w:r w:rsidRPr="00257EB2"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  <w:t>Prejuízos da biopirataria</w:t>
      </w:r>
    </w:p>
    <w:p w:rsidR="005B6778" w:rsidRPr="005B6778" w:rsidRDefault="00952CD4" w:rsidP="00257EB2">
      <w:pPr>
        <w:spacing w:before="100" w:beforeAutospacing="1"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Além do perigo de extinção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que algumas espécies de animais e vegetais enfrentam decorrente do tráfico, a biopirataria pode acarretar outros prejuízos, tais como:</w:t>
      </w:r>
    </w:p>
    <w:p w:rsidR="005B6778" w:rsidRPr="005B6778" w:rsidRDefault="005B6778" w:rsidP="00257EB2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Privatização de recursos genéticos (derivados de plantas, animais, microorganismos e seres humanos) anteriormente disponíveis para comunidades tradicionais;</w:t>
      </w:r>
    </w:p>
    <w:p w:rsidR="00952CD4" w:rsidRDefault="005B6778" w:rsidP="00952CD4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Risco de perdas de exportações por força de restrições impostas pelo patenteamento de substân</w:t>
      </w:r>
      <w:r w:rsidR="00952CD4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cias originadas no próprio país.</w:t>
      </w:r>
    </w:p>
    <w:p w:rsidR="005B6778" w:rsidRPr="005B6778" w:rsidRDefault="005B6778" w:rsidP="00257EB2">
      <w:pPr>
        <w:spacing w:before="100" w:beforeAutospacing="1" w:after="100" w:afterAutospacing="1" w:line="240" w:lineRule="auto"/>
        <w:ind w:left="185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</w:p>
    <w:p w:rsidR="005B6778" w:rsidRPr="00257EB2" w:rsidRDefault="0044529D" w:rsidP="00257EB2">
      <w:pPr>
        <w:pStyle w:val="PargrafodaLista"/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</w:pPr>
      <w:r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  <w:t>C</w:t>
      </w:r>
      <w:r w:rsidR="005B6778" w:rsidRPr="00257EB2">
        <w:rPr>
          <w:rFonts w:ascii="Bookman Old Style" w:eastAsia="Times New Roman" w:hAnsi="Bookman Old Style" w:cs="Times New Roman"/>
          <w:b/>
          <w:bCs/>
          <w:sz w:val="20"/>
          <w:szCs w:val="20"/>
          <w:lang w:val="pt-PT" w:eastAsia="pt-BR"/>
        </w:rPr>
        <w:t>uriosidades</w:t>
      </w:r>
    </w:p>
    <w:p w:rsidR="005B6778" w:rsidRPr="005B6778" w:rsidRDefault="005B6778" w:rsidP="00257EB2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O tráfico de animais silvestres movimenta aproximadamente US$ 1,5 bilhões por ano no Brasil;</w:t>
      </w:r>
    </w:p>
    <w:p w:rsidR="005B6778" w:rsidRPr="005B6778" w:rsidRDefault="005B6778" w:rsidP="00257EB2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Só 10% dos 38 milhões de animais capturado</w:t>
      </w:r>
      <w:r w:rsidR="0044529D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s ilegalmente por ano no Brasil chegam a ser comercializados –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os 90% restantes morrem por más condições de transporte;</w:t>
      </w:r>
    </w:p>
    <w:p w:rsidR="005B6778" w:rsidRPr="005B6778" w:rsidRDefault="005B6778" w:rsidP="00257EB2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Uma arara-azul pode chegar a valer US$ 60 mil no mercado internacional;</w:t>
      </w:r>
    </w:p>
    <w:p w:rsidR="005B6778" w:rsidRPr="005B6778" w:rsidRDefault="005B6778" w:rsidP="00257EB2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A internet é um dos meios mais utilizados para a venda ilegal de animais silvestres;</w:t>
      </w:r>
    </w:p>
    <w:p w:rsidR="005B6778" w:rsidRPr="005B6778" w:rsidRDefault="0044529D" w:rsidP="00257EB2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A pena para biopirataria gira em torno</w:t>
      </w:r>
      <w:r w:rsidR="005B6778"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de seis meses a um ano de prisão, além de multas de até R$ 5.500 por exemplar apreendido;</w:t>
      </w:r>
    </w:p>
    <w:p w:rsidR="005B6778" w:rsidRPr="005B6778" w:rsidRDefault="005B6778" w:rsidP="00257EB2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No mercado mundial de medicamentos</w:t>
      </w:r>
      <w:r w:rsidR="0044529D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,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30% dos remédios são de origem vegetal e 10% de origem animal;</w:t>
      </w:r>
    </w:p>
    <w:p w:rsidR="005B6778" w:rsidRPr="005B6778" w:rsidRDefault="005B6778" w:rsidP="00257EB2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Estima-se que 25 mil espécies de plantas sejam usadas para a produção de medicamentos;</w:t>
      </w:r>
    </w:p>
    <w:p w:rsidR="00897573" w:rsidRPr="0044529D" w:rsidRDefault="005B6778" w:rsidP="0044529D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134"/>
        <w:jc w:val="both"/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</w:pP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>A falta de fiscalização e controle das espécies nativas abre as portas para a biopirataria</w:t>
      </w:r>
      <w:r w:rsidR="0044529D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–</w:t>
      </w:r>
      <w:r w:rsidRPr="005B6778">
        <w:rPr>
          <w:rFonts w:ascii="Bookman Old Style" w:eastAsia="Times New Roman" w:hAnsi="Bookman Old Style" w:cs="Times New Roman"/>
          <w:sz w:val="20"/>
          <w:szCs w:val="20"/>
          <w:lang w:val="pt-PT" w:eastAsia="pt-BR"/>
        </w:rPr>
        <w:t xml:space="preserve"> e dá ao Brasil um prejuízo diário de US$ 16 milhões.</w:t>
      </w:r>
    </w:p>
    <w:sectPr w:rsidR="00897573" w:rsidRPr="0044529D" w:rsidSect="00897573">
      <w:footerReference w:type="default" r:id="rId7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778" w:rsidRDefault="005B6778" w:rsidP="005B6778">
      <w:pPr>
        <w:spacing w:after="0" w:line="240" w:lineRule="auto"/>
      </w:pPr>
      <w:r>
        <w:separator/>
      </w:r>
    </w:p>
  </w:endnote>
  <w:endnote w:type="continuationSeparator" w:id="0">
    <w:p w:rsidR="005B6778" w:rsidRDefault="005B6778" w:rsidP="005B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4661"/>
      <w:docPartObj>
        <w:docPartGallery w:val="Page Numbers (Bottom of Page)"/>
        <w:docPartUnique/>
      </w:docPartObj>
    </w:sdtPr>
    <w:sdtContent>
      <w:p w:rsidR="005B6778" w:rsidRDefault="00AA1EA3">
        <w:pPr>
          <w:pStyle w:val="Rodap"/>
          <w:jc w:val="right"/>
        </w:pPr>
        <w:fldSimple w:instr=" PAGE   \* MERGEFORMAT ">
          <w:r w:rsidR="0044529D">
            <w:rPr>
              <w:noProof/>
            </w:rPr>
            <w:t>5</w:t>
          </w:r>
        </w:fldSimple>
      </w:p>
    </w:sdtContent>
  </w:sdt>
  <w:p w:rsidR="005B6778" w:rsidRDefault="005B67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778" w:rsidRDefault="005B6778" w:rsidP="005B6778">
      <w:pPr>
        <w:spacing w:after="0" w:line="240" w:lineRule="auto"/>
      </w:pPr>
      <w:r>
        <w:separator/>
      </w:r>
    </w:p>
  </w:footnote>
  <w:footnote w:type="continuationSeparator" w:id="0">
    <w:p w:rsidR="005B6778" w:rsidRDefault="005B6778" w:rsidP="005B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17EE"/>
    <w:multiLevelType w:val="multilevel"/>
    <w:tmpl w:val="284C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82479"/>
    <w:multiLevelType w:val="multilevel"/>
    <w:tmpl w:val="A87E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85F9A"/>
    <w:multiLevelType w:val="multilevel"/>
    <w:tmpl w:val="A87E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648E8"/>
    <w:multiLevelType w:val="multilevel"/>
    <w:tmpl w:val="428C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76F51"/>
    <w:multiLevelType w:val="multilevel"/>
    <w:tmpl w:val="70F6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A4FEC"/>
    <w:multiLevelType w:val="multilevel"/>
    <w:tmpl w:val="CBC6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E32194"/>
    <w:multiLevelType w:val="multilevel"/>
    <w:tmpl w:val="D878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02589"/>
    <w:multiLevelType w:val="multilevel"/>
    <w:tmpl w:val="43F2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A22AE"/>
    <w:multiLevelType w:val="hybridMultilevel"/>
    <w:tmpl w:val="E04A1FF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52E3192D"/>
    <w:multiLevelType w:val="multilevel"/>
    <w:tmpl w:val="D878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8E3E5D"/>
    <w:multiLevelType w:val="multilevel"/>
    <w:tmpl w:val="801A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778"/>
    <w:rsid w:val="00241F1E"/>
    <w:rsid w:val="00257EB2"/>
    <w:rsid w:val="00330031"/>
    <w:rsid w:val="0044529D"/>
    <w:rsid w:val="005B6778"/>
    <w:rsid w:val="00897573"/>
    <w:rsid w:val="00912C9F"/>
    <w:rsid w:val="00952CD4"/>
    <w:rsid w:val="009D10FE"/>
    <w:rsid w:val="00AA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73"/>
  </w:style>
  <w:style w:type="paragraph" w:styleId="Ttulo2">
    <w:name w:val="heading 2"/>
    <w:basedOn w:val="Normal"/>
    <w:link w:val="Ttulo2Char"/>
    <w:uiPriority w:val="9"/>
    <w:qFormat/>
    <w:rsid w:val="005B6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B6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5B67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B67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B677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B677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B67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editsection">
    <w:name w:val="editsection"/>
    <w:basedOn w:val="Fontepargpadro"/>
    <w:rsid w:val="005B6778"/>
  </w:style>
  <w:style w:type="character" w:customStyle="1" w:styleId="mw-headline">
    <w:name w:val="mw-headline"/>
    <w:basedOn w:val="Fontepargpadro"/>
    <w:rsid w:val="005B6778"/>
  </w:style>
  <w:style w:type="character" w:customStyle="1" w:styleId="printfooter">
    <w:name w:val="printfooter"/>
    <w:basedOn w:val="Fontepargpadro"/>
    <w:rsid w:val="005B6778"/>
  </w:style>
  <w:style w:type="paragraph" w:styleId="Textodebalo">
    <w:name w:val="Balloon Text"/>
    <w:basedOn w:val="Normal"/>
    <w:link w:val="TextodebaloChar"/>
    <w:uiPriority w:val="99"/>
    <w:semiHidden/>
    <w:unhideWhenUsed/>
    <w:rsid w:val="005B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77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B6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6778"/>
  </w:style>
  <w:style w:type="paragraph" w:styleId="Rodap">
    <w:name w:val="footer"/>
    <w:basedOn w:val="Normal"/>
    <w:link w:val="RodapChar"/>
    <w:uiPriority w:val="99"/>
    <w:unhideWhenUsed/>
    <w:rsid w:val="005B6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778"/>
  </w:style>
  <w:style w:type="paragraph" w:styleId="PargrafodaLista">
    <w:name w:val="List Paragraph"/>
    <w:basedOn w:val="Normal"/>
    <w:uiPriority w:val="34"/>
    <w:qFormat/>
    <w:rsid w:val="005B6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t.wikipedia.org/wiki/Habitat" TargetMode="External"/><Relationship Id="rId18" Type="http://schemas.openxmlformats.org/officeDocument/2006/relationships/hyperlink" Target="http://pt.wikipedia.org/wiki/L%C3%A1tex" TargetMode="External"/><Relationship Id="rId26" Type="http://schemas.openxmlformats.org/officeDocument/2006/relationships/hyperlink" Target="http://pt.wikipedia.org/wiki/Fran%C3%A7a" TargetMode="External"/><Relationship Id="rId39" Type="http://schemas.openxmlformats.org/officeDocument/2006/relationships/hyperlink" Target="http://pt.wikipedia.org/wiki/1994" TargetMode="External"/><Relationship Id="rId21" Type="http://schemas.openxmlformats.org/officeDocument/2006/relationships/hyperlink" Target="http://pt.wikipedia.org/wiki/Organiza%C3%A7%C3%B5es_n%C3%A3o-governamentais" TargetMode="External"/><Relationship Id="rId34" Type="http://schemas.openxmlformats.org/officeDocument/2006/relationships/hyperlink" Target="http://pt.wikipedia.org/wiki/Copa%C3%ADba" TargetMode="External"/><Relationship Id="rId42" Type="http://schemas.openxmlformats.org/officeDocument/2006/relationships/hyperlink" Target="http://pt.wikipedia.org/w/index.php?title=Aveda&amp;action=edit&amp;redlink=1" TargetMode="External"/><Relationship Id="rId47" Type="http://schemas.openxmlformats.org/officeDocument/2006/relationships/hyperlink" Target="http://pt.wikipedia.org/wiki/Jap%C3%A3o" TargetMode="External"/><Relationship Id="rId50" Type="http://schemas.openxmlformats.org/officeDocument/2006/relationships/hyperlink" Target="http://pt.wikipedia.org/wiki/Ingl%C3%AAs" TargetMode="External"/><Relationship Id="rId55" Type="http://schemas.openxmlformats.org/officeDocument/2006/relationships/hyperlink" Target="http://pt.wikipedia.org/w/index.php?title=Nippon_Mektron&amp;action=edit&amp;redlink=1" TargetMode="External"/><Relationship Id="rId63" Type="http://schemas.openxmlformats.org/officeDocument/2006/relationships/hyperlink" Target="http://pt.wikipedia.org/wiki/Seringueira" TargetMode="External"/><Relationship Id="rId68" Type="http://schemas.openxmlformats.org/officeDocument/2006/relationships/hyperlink" Target="http://pt.wikipedia.org/wiki/Henry_Wickham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pt.wikipedia.org/wiki/Conven%C3%A7%C3%A3o_sobre_Diversidade_Biol%C3%B3gica" TargetMode="External"/><Relationship Id="rId71" Type="http://schemas.openxmlformats.org/officeDocument/2006/relationships/hyperlink" Target="http://pt.wikipedia.org/wiki/%C3%81frica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Henry_Wickham" TargetMode="External"/><Relationship Id="rId29" Type="http://schemas.openxmlformats.org/officeDocument/2006/relationships/hyperlink" Target="http://pt.wikipedia.org/wiki/Uni%C3%A3o_Europ%C3%A9ia" TargetMode="External"/><Relationship Id="rId11" Type="http://schemas.openxmlformats.org/officeDocument/2006/relationships/hyperlink" Target="http://pt.wikipedia.org/wiki/Fauna" TargetMode="External"/><Relationship Id="rId24" Type="http://schemas.openxmlformats.org/officeDocument/2006/relationships/hyperlink" Target="http://pt.wikipedia.org/wiki/V%C3%A1rzea" TargetMode="External"/><Relationship Id="rId32" Type="http://schemas.openxmlformats.org/officeDocument/2006/relationships/hyperlink" Target="http://pt.wikipedia.org/w/index.php?title=Masaru_Morita&amp;action=edit&amp;redlink=1" TargetMode="External"/><Relationship Id="rId37" Type="http://schemas.openxmlformats.org/officeDocument/2006/relationships/hyperlink" Target="http://pt.wikipedia.org/w/index.php?title=Technico-flor&amp;action=edit&amp;redlink=1" TargetMode="External"/><Relationship Id="rId40" Type="http://schemas.openxmlformats.org/officeDocument/2006/relationships/hyperlink" Target="http://pt.wikipedia.org/w/index.php?title=Organiza%C3%A7%C3%A3o_Mundial_de_Propriedade_Intelectual&amp;action=edit&amp;redlink=1" TargetMode="External"/><Relationship Id="rId45" Type="http://schemas.openxmlformats.org/officeDocument/2006/relationships/hyperlink" Target="http://pt.wikipedia.org/wiki/Cacaueiro" TargetMode="External"/><Relationship Id="rId53" Type="http://schemas.openxmlformats.org/officeDocument/2006/relationships/hyperlink" Target="http://pt.wikipedia.org/wiki/Am%C3%A9rica_do_Sul" TargetMode="External"/><Relationship Id="rId58" Type="http://schemas.openxmlformats.org/officeDocument/2006/relationships/hyperlink" Target="http://pt.wikipedia.org/wiki/Brasil" TargetMode="External"/><Relationship Id="rId66" Type="http://schemas.openxmlformats.org/officeDocument/2006/relationships/hyperlink" Target="http://pt.wikipedia.org/wiki/Par%C3%A1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t.wikipedia.org/wiki/Inglaterra" TargetMode="External"/><Relationship Id="rId23" Type="http://schemas.openxmlformats.org/officeDocument/2006/relationships/hyperlink" Target="http://pt.wikipedia.org/wiki/Andiroba" TargetMode="External"/><Relationship Id="rId28" Type="http://schemas.openxmlformats.org/officeDocument/2006/relationships/hyperlink" Target="http://pt.wikipedia.org/wiki/Jap%C3%A3o" TargetMode="External"/><Relationship Id="rId36" Type="http://schemas.openxmlformats.org/officeDocument/2006/relationships/hyperlink" Target="http://pt.wikipedia.org/wiki/Fran%C3%A7a" TargetMode="External"/><Relationship Id="rId49" Type="http://schemas.openxmlformats.org/officeDocument/2006/relationships/hyperlink" Target="http://pt.wikipedia.org/wiki/2002" TargetMode="External"/><Relationship Id="rId57" Type="http://schemas.openxmlformats.org/officeDocument/2006/relationships/hyperlink" Target="http://pt.wikipedia.org/wiki/Jaborandi" TargetMode="External"/><Relationship Id="rId61" Type="http://schemas.openxmlformats.org/officeDocument/2006/relationships/hyperlink" Target="http://pt.wikipedia.org/w/index.php?title=Merk&amp;action=edit&amp;redlink=1" TargetMode="External"/><Relationship Id="rId10" Type="http://schemas.openxmlformats.org/officeDocument/2006/relationships/hyperlink" Target="http://pt.wikipedia.org/wiki/Extin%C3%A7%C3%A3o" TargetMode="External"/><Relationship Id="rId19" Type="http://schemas.openxmlformats.org/officeDocument/2006/relationships/hyperlink" Target="http://pt.wikipedia.org/wiki/Regi%C3%A3o_amaz%C3%B4nica" TargetMode="External"/><Relationship Id="rId31" Type="http://schemas.openxmlformats.org/officeDocument/2006/relationships/hyperlink" Target="http://pt.wikipedia.org/wiki/1999" TargetMode="External"/><Relationship Id="rId44" Type="http://schemas.openxmlformats.org/officeDocument/2006/relationships/hyperlink" Target="http://pt.wikipedia.org/wiki/Cupua%C3%A7u" TargetMode="External"/><Relationship Id="rId52" Type="http://schemas.openxmlformats.org/officeDocument/2006/relationships/hyperlink" Target="http://pt.wikipedia.org/wiki/1998" TargetMode="External"/><Relationship Id="rId60" Type="http://schemas.openxmlformats.org/officeDocument/2006/relationships/hyperlink" Target="http://pt.wikipedia.org/wiki/Alemanha" TargetMode="External"/><Relationship Id="rId65" Type="http://schemas.openxmlformats.org/officeDocument/2006/relationships/hyperlink" Target="http://pt.wikipedia.org/wiki/Santar%C3%A9m_(Par%C3%A1)" TargetMode="External"/><Relationship Id="rId73" Type="http://schemas.openxmlformats.org/officeDocument/2006/relationships/hyperlink" Target="http://pt.wikipedia.org/wiki/Bras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Patentes" TargetMode="External"/><Relationship Id="rId14" Type="http://schemas.openxmlformats.org/officeDocument/2006/relationships/hyperlink" Target="http://pt.wikipedia.org/wiki/Seringueira" TargetMode="External"/><Relationship Id="rId22" Type="http://schemas.openxmlformats.org/officeDocument/2006/relationships/hyperlink" Target="http://pt.wikipedia.org/wiki/Amaz%C3%B4nia" TargetMode="External"/><Relationship Id="rId27" Type="http://schemas.openxmlformats.org/officeDocument/2006/relationships/hyperlink" Target="http://pt.wikipedia.org/w/index.php?title=Yves_Roches&amp;action=edit&amp;redlink=1" TargetMode="External"/><Relationship Id="rId30" Type="http://schemas.openxmlformats.org/officeDocument/2006/relationships/hyperlink" Target="http://pt.wikipedia.org/wiki/Estados_Unidos" TargetMode="External"/><Relationship Id="rId35" Type="http://schemas.openxmlformats.org/officeDocument/2006/relationships/hyperlink" Target="http://pt.wikipedia.org/wiki/Regi%C3%A3o_amaz%C3%B4nica" TargetMode="External"/><Relationship Id="rId43" Type="http://schemas.openxmlformats.org/officeDocument/2006/relationships/hyperlink" Target="http://pt.wikipedia.org/wiki/1999" TargetMode="External"/><Relationship Id="rId48" Type="http://schemas.openxmlformats.org/officeDocument/2006/relationships/hyperlink" Target="http://pt.wikipedia.org/wiki/2001" TargetMode="External"/><Relationship Id="rId56" Type="http://schemas.openxmlformats.org/officeDocument/2006/relationships/hyperlink" Target="http://pt.wikipedia.org/wiki/1996" TargetMode="External"/><Relationship Id="rId64" Type="http://schemas.openxmlformats.org/officeDocument/2006/relationships/hyperlink" Target="http://pt.wikipedia.org/wiki/Hevea_brasiliensis" TargetMode="External"/><Relationship Id="rId69" Type="http://schemas.openxmlformats.org/officeDocument/2006/relationships/hyperlink" Target="http://pt.wikipedia.org/wiki/Londres" TargetMode="External"/><Relationship Id="rId8" Type="http://schemas.openxmlformats.org/officeDocument/2006/relationships/hyperlink" Target="http://pt.wikipedia.org/wiki/1992" TargetMode="External"/><Relationship Id="rId51" Type="http://schemas.openxmlformats.org/officeDocument/2006/relationships/hyperlink" Target="http://pt.wikipedia.org/w/index.php?title=Body_Shop&amp;action=edit&amp;redlink=1" TargetMode="External"/><Relationship Id="rId72" Type="http://schemas.openxmlformats.org/officeDocument/2006/relationships/hyperlink" Target="http://pt.wikipedia.org/wiki/L%C3%A1te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t.wikipedia.org/wiki/Flora" TargetMode="External"/><Relationship Id="rId17" Type="http://schemas.openxmlformats.org/officeDocument/2006/relationships/hyperlink" Target="http://pt.wikipedia.org/wiki/Mal%C3%A1sia" TargetMode="External"/><Relationship Id="rId25" Type="http://schemas.openxmlformats.org/officeDocument/2006/relationships/hyperlink" Target="http://pt.wikipedia.org/wiki/Amaz%C3%B4nia" TargetMode="External"/><Relationship Id="rId33" Type="http://schemas.openxmlformats.org/officeDocument/2006/relationships/hyperlink" Target="http://pt.wikipedia.org/wiki/Copa%C3%ADba" TargetMode="External"/><Relationship Id="rId38" Type="http://schemas.openxmlformats.org/officeDocument/2006/relationships/hyperlink" Target="http://pt.wikipedia.org/wiki/1993" TargetMode="External"/><Relationship Id="rId46" Type="http://schemas.openxmlformats.org/officeDocument/2006/relationships/hyperlink" Target="http://pt.wikipedia.org/w/index.php?title=Asahi_Foods&amp;action=edit&amp;redlink=1" TargetMode="External"/><Relationship Id="rId59" Type="http://schemas.openxmlformats.org/officeDocument/2006/relationships/hyperlink" Target="http://pt.wikipedia.org/wiki/Jaborandi" TargetMode="External"/><Relationship Id="rId67" Type="http://schemas.openxmlformats.org/officeDocument/2006/relationships/hyperlink" Target="http://pt.wikipedia.org/wiki/1876" TargetMode="External"/><Relationship Id="rId20" Type="http://schemas.openxmlformats.org/officeDocument/2006/relationships/hyperlink" Target="http://pt.wikipedia.org/wiki/Jap%C3%A3o" TargetMode="External"/><Relationship Id="rId41" Type="http://schemas.openxmlformats.org/officeDocument/2006/relationships/hyperlink" Target="http://pt.wikipedia.org/wiki/Estados_Unidos" TargetMode="External"/><Relationship Id="rId54" Type="http://schemas.openxmlformats.org/officeDocument/2006/relationships/hyperlink" Target="http://pt.wikipedia.org/wiki/Jap%C3%A3o" TargetMode="External"/><Relationship Id="rId62" Type="http://schemas.openxmlformats.org/officeDocument/2006/relationships/hyperlink" Target="http://pt.wikipedia.org/wiki/1991" TargetMode="External"/><Relationship Id="rId70" Type="http://schemas.openxmlformats.org/officeDocument/2006/relationships/hyperlink" Target="http://pt.wikipedia.org/wiki/Mal%C3%A1sia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2627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2</cp:revision>
  <dcterms:created xsi:type="dcterms:W3CDTF">2011-09-12T03:35:00Z</dcterms:created>
  <dcterms:modified xsi:type="dcterms:W3CDTF">2012-03-10T11:25:00Z</dcterms:modified>
</cp:coreProperties>
</file>